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</w:tblGrid>
      <w:tr w:rsidR="00C70BCF" w14:paraId="49B72E18" w14:textId="77777777" w:rsidTr="00C70BCF">
        <w:trPr>
          <w:trHeight w:val="390"/>
        </w:trPr>
        <w:tc>
          <w:tcPr>
            <w:tcW w:w="4275" w:type="dxa"/>
          </w:tcPr>
          <w:p w14:paraId="523EAE72" w14:textId="77777777" w:rsidR="00C70BCF" w:rsidRDefault="0058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B                                                    C</w:t>
            </w:r>
          </w:p>
        </w:tc>
      </w:tr>
    </w:tbl>
    <w:p w14:paraId="13703107" w14:textId="208F70A4" w:rsidR="00443DC7" w:rsidRPr="00AA7180" w:rsidRDefault="00B6750F">
      <w:pPr>
        <w:rPr>
          <w:sz w:val="18"/>
          <w:szCs w:val="18"/>
        </w:rPr>
      </w:pPr>
      <w:r>
        <w:rPr>
          <w:sz w:val="18"/>
          <w:szCs w:val="18"/>
        </w:rPr>
        <w:t>Les</w:t>
      </w:r>
      <w:r w:rsidR="00CE1100">
        <w:rPr>
          <w:sz w:val="18"/>
          <w:szCs w:val="18"/>
        </w:rPr>
        <w:t xml:space="preserve"> 3</w:t>
      </w:r>
      <w:r w:rsidR="00467C3B">
        <w:rPr>
          <w:sz w:val="18"/>
          <w:szCs w:val="18"/>
        </w:rPr>
        <w:t>; INSTRUCTEUR: PARALLELBO</w:t>
      </w:r>
      <w:r w:rsidR="003B400C">
        <w:rPr>
          <w:sz w:val="18"/>
          <w:szCs w:val="18"/>
        </w:rPr>
        <w:t>CHT OP ONEFFEN TERREIN</w:t>
      </w:r>
      <w:r w:rsidR="00463A23" w:rsidRPr="00AA7180">
        <w:rPr>
          <w:sz w:val="18"/>
          <w:szCs w:val="18"/>
        </w:rPr>
        <w:tab/>
      </w:r>
      <w:r w:rsidR="00463A23" w:rsidRPr="00AA7180">
        <w:rPr>
          <w:sz w:val="18"/>
          <w:szCs w:val="18"/>
        </w:rPr>
        <w:tab/>
      </w:r>
      <w:r w:rsidR="000C27F8">
        <w:rPr>
          <w:sz w:val="18"/>
          <w:szCs w:val="18"/>
        </w:rPr>
        <w:t xml:space="preserve">                   </w:t>
      </w:r>
      <w:r w:rsidR="00463A23" w:rsidRPr="00AA7180">
        <w:rPr>
          <w:sz w:val="18"/>
          <w:szCs w:val="18"/>
        </w:rPr>
        <w:tab/>
        <w:t>Naam:………</w:t>
      </w:r>
      <w:r w:rsidR="001D114A">
        <w:rPr>
          <w:sz w:val="18"/>
          <w:szCs w:val="18"/>
        </w:rPr>
        <w:t>……………………………………………</w:t>
      </w:r>
    </w:p>
    <w:tbl>
      <w:tblPr>
        <w:tblW w:w="1088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3"/>
        <w:gridCol w:w="973"/>
        <w:gridCol w:w="1568"/>
        <w:gridCol w:w="1039"/>
        <w:gridCol w:w="4762"/>
      </w:tblGrid>
      <w:tr w:rsidR="00086AE0" w:rsidRPr="00AA7180" w14:paraId="6D9A254E" w14:textId="77777777" w:rsidTr="00CE1100">
        <w:trPr>
          <w:trHeight w:val="330"/>
        </w:trPr>
        <w:tc>
          <w:tcPr>
            <w:tcW w:w="6123" w:type="dxa"/>
            <w:gridSpan w:val="4"/>
            <w:shd w:val="clear" w:color="auto" w:fill="F2F2F2" w:themeFill="background1" w:themeFillShade="F2"/>
          </w:tcPr>
          <w:p w14:paraId="52159902" w14:textId="77777777" w:rsidR="00086AE0" w:rsidRPr="00AA7180" w:rsidRDefault="00E760F8" w:rsidP="003A5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Organisatie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219BB5CC" w14:textId="77777777"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B86F3B" w:rsidRPr="00AA7180" w14:paraId="18614C39" w14:textId="77777777" w:rsidTr="00CE1100">
        <w:trPr>
          <w:trHeight w:val="345"/>
        </w:trPr>
        <w:tc>
          <w:tcPr>
            <w:tcW w:w="2543" w:type="dxa"/>
          </w:tcPr>
          <w:p w14:paraId="4D960524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Aangepast terrein</w:t>
            </w:r>
          </w:p>
        </w:tc>
        <w:tc>
          <w:tcPr>
            <w:tcW w:w="973" w:type="dxa"/>
          </w:tcPr>
          <w:p w14:paraId="0F500DD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0D2EFFA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5F12F672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75855D82" w14:textId="5F0D5825" w:rsidR="00B86F3B" w:rsidRPr="00AA7180" w:rsidRDefault="00661152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Piste met </w:t>
            </w:r>
            <w:r w:rsidR="00235FB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neffenheden, bultenpiste, kam</w:t>
            </w:r>
            <w:r w:rsidR="00235FB1">
              <w:rPr>
                <w:sz w:val="18"/>
                <w:szCs w:val="18"/>
              </w:rPr>
              <w:t>…</w:t>
            </w:r>
          </w:p>
        </w:tc>
      </w:tr>
      <w:tr w:rsidR="00B86F3B" w:rsidRPr="00AA7180" w14:paraId="12E66A09" w14:textId="77777777" w:rsidTr="00CE1100">
        <w:trPr>
          <w:trHeight w:val="285"/>
        </w:trPr>
        <w:tc>
          <w:tcPr>
            <w:tcW w:w="2543" w:type="dxa"/>
          </w:tcPr>
          <w:p w14:paraId="67B5F44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Opstelling van de groep</w:t>
            </w:r>
          </w:p>
        </w:tc>
        <w:tc>
          <w:tcPr>
            <w:tcW w:w="973" w:type="dxa"/>
          </w:tcPr>
          <w:p w14:paraId="4A6861BE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217A80B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73A93D14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3E991C7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Waar staat de groep, waar staat monitor </w:t>
            </w:r>
            <w:proofErr w:type="spellStart"/>
            <w:r>
              <w:rPr>
                <w:sz w:val="18"/>
                <w:szCs w:val="18"/>
              </w:rPr>
              <w:t>tov</w:t>
            </w:r>
            <w:proofErr w:type="spellEnd"/>
            <w:r>
              <w:rPr>
                <w:sz w:val="18"/>
                <w:szCs w:val="18"/>
              </w:rPr>
              <w:t>. de groep, oefening per twee, in groep, individueel</w:t>
            </w:r>
          </w:p>
        </w:tc>
      </w:tr>
      <w:tr w:rsidR="00B86F3B" w:rsidRPr="00AA7180" w14:paraId="454633B5" w14:textId="77777777" w:rsidTr="00CE1100">
        <w:trPr>
          <w:trHeight w:val="405"/>
        </w:trPr>
        <w:tc>
          <w:tcPr>
            <w:tcW w:w="2543" w:type="dxa"/>
          </w:tcPr>
          <w:p w14:paraId="2C7E9C7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Aandacht voor veiligheid</w:t>
            </w:r>
          </w:p>
        </w:tc>
        <w:tc>
          <w:tcPr>
            <w:tcW w:w="973" w:type="dxa"/>
          </w:tcPr>
          <w:p w14:paraId="10450F6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446C55D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0B25927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3B6FA629" w14:textId="77777777" w:rsidR="00B86F3B" w:rsidRPr="00AA7180" w:rsidRDefault="00B86F3B" w:rsidP="00B86F3B">
            <w:pPr>
              <w:rPr>
                <w:sz w:val="18"/>
                <w:szCs w:val="18"/>
              </w:rPr>
            </w:pPr>
          </w:p>
        </w:tc>
      </w:tr>
      <w:tr w:rsidR="00B86F3B" w:rsidRPr="00AA7180" w14:paraId="26A29305" w14:textId="77777777" w:rsidTr="00CE1100">
        <w:trPr>
          <w:trHeight w:val="405"/>
        </w:trPr>
        <w:tc>
          <w:tcPr>
            <w:tcW w:w="2543" w:type="dxa"/>
          </w:tcPr>
          <w:p w14:paraId="313A852A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Verhouding oefenen/uitleg</w:t>
            </w:r>
          </w:p>
        </w:tc>
        <w:tc>
          <w:tcPr>
            <w:tcW w:w="973" w:type="dxa"/>
          </w:tcPr>
          <w:p w14:paraId="2D13710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5DE2F78C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673F9AF0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0E27C44E" w14:textId="0109D447" w:rsidR="00B86F3B" w:rsidRPr="00AA7180" w:rsidRDefault="00467C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Veel oefenen, correcte bondige uitleg</w:t>
            </w:r>
          </w:p>
        </w:tc>
      </w:tr>
      <w:tr w:rsidR="00086AE0" w:rsidRPr="00AA7180" w14:paraId="2B50A5B0" w14:textId="77777777" w:rsidTr="00CE1100">
        <w:trPr>
          <w:trHeight w:val="330"/>
        </w:trPr>
        <w:tc>
          <w:tcPr>
            <w:tcW w:w="6123" w:type="dxa"/>
            <w:gridSpan w:val="4"/>
            <w:shd w:val="clear" w:color="auto" w:fill="F2F2F2" w:themeFill="background1" w:themeFillShade="F2"/>
          </w:tcPr>
          <w:p w14:paraId="45EEE083" w14:textId="1770AC6F" w:rsidR="00086AE0" w:rsidRPr="00AA7180" w:rsidRDefault="00086AE0" w:rsidP="00995821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Oefenstof</w:t>
            </w:r>
            <w:r w:rsidR="00B6750F">
              <w:rPr>
                <w:sz w:val="18"/>
                <w:szCs w:val="18"/>
              </w:rPr>
              <w:t xml:space="preserve"> </w:t>
            </w:r>
            <w:proofErr w:type="spellStart"/>
            <w:r w:rsidR="00467C3B">
              <w:rPr>
                <w:sz w:val="18"/>
                <w:szCs w:val="18"/>
              </w:rPr>
              <w:t>Paral</w:t>
            </w:r>
            <w:r w:rsidR="00E45C0C">
              <w:rPr>
                <w:sz w:val="18"/>
                <w:szCs w:val="18"/>
              </w:rPr>
              <w:t>llelbocht</w:t>
            </w:r>
            <w:proofErr w:type="spellEnd"/>
            <w:r w:rsidR="00E45C0C">
              <w:rPr>
                <w:sz w:val="18"/>
                <w:szCs w:val="18"/>
              </w:rPr>
              <w:t xml:space="preserve"> op oneffen terrein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7827D62E" w14:textId="77777777"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B86F3B" w:rsidRPr="00AA7180" w14:paraId="177910D5" w14:textId="77777777" w:rsidTr="00CE1100">
        <w:trPr>
          <w:trHeight w:val="285"/>
        </w:trPr>
        <w:tc>
          <w:tcPr>
            <w:tcW w:w="2543" w:type="dxa"/>
            <w:vAlign w:val="center"/>
          </w:tcPr>
          <w:p w14:paraId="15640EF6" w14:textId="77777777" w:rsidR="00B86F3B" w:rsidRPr="00AA7180" w:rsidRDefault="00B86F3B" w:rsidP="00B86F3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Kent doel van de oefening</w:t>
            </w:r>
          </w:p>
        </w:tc>
        <w:tc>
          <w:tcPr>
            <w:tcW w:w="973" w:type="dxa"/>
          </w:tcPr>
          <w:p w14:paraId="3A9EB77A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75F1A16D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51CAD832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  <w:vMerge w:val="restart"/>
          </w:tcPr>
          <w:p w14:paraId="1197B91D" w14:textId="77777777" w:rsidR="00176074" w:rsidRPr="007B63E5" w:rsidRDefault="00176074" w:rsidP="00176074">
            <w:pPr>
              <w:spacing w:after="13"/>
              <w:ind w:left="12"/>
              <w:rPr>
                <w:sz w:val="16"/>
                <w:szCs w:val="16"/>
              </w:rPr>
            </w:pPr>
            <w:proofErr w:type="spellStart"/>
            <w:r w:rsidRPr="007B63E5">
              <w:rPr>
                <w:sz w:val="16"/>
                <w:szCs w:val="16"/>
              </w:rPr>
              <w:t>Bergwaarts</w:t>
            </w:r>
            <w:proofErr w:type="spellEnd"/>
            <w:r w:rsidRPr="007B63E5">
              <w:rPr>
                <w:sz w:val="16"/>
                <w:szCs w:val="16"/>
              </w:rPr>
              <w:t xml:space="preserve"> wenden op een oneffenheid in het terrein.  </w:t>
            </w:r>
          </w:p>
          <w:p w14:paraId="04A55732" w14:textId="77777777" w:rsidR="00176074" w:rsidRPr="007B63E5" w:rsidRDefault="00176074" w:rsidP="00176074">
            <w:pPr>
              <w:spacing w:after="13"/>
              <w:ind w:left="12"/>
              <w:rPr>
                <w:sz w:val="16"/>
                <w:szCs w:val="16"/>
              </w:rPr>
            </w:pPr>
            <w:r w:rsidRPr="007B63E5">
              <w:rPr>
                <w:sz w:val="16"/>
                <w:szCs w:val="16"/>
              </w:rPr>
              <w:t xml:space="preserve">Tijdens de stuurfase, bij het </w:t>
            </w:r>
            <w:proofErr w:type="spellStart"/>
            <w:r w:rsidRPr="007B63E5">
              <w:rPr>
                <w:sz w:val="16"/>
                <w:szCs w:val="16"/>
              </w:rPr>
              <w:t>opskiën</w:t>
            </w:r>
            <w:proofErr w:type="spellEnd"/>
            <w:r w:rsidRPr="007B63E5">
              <w:rPr>
                <w:sz w:val="16"/>
                <w:szCs w:val="16"/>
              </w:rPr>
              <w:t xml:space="preserve"> van de oneffenheid, worden de benen gebogen.  </w:t>
            </w:r>
          </w:p>
          <w:p w14:paraId="560EBB7B" w14:textId="77777777" w:rsidR="00176074" w:rsidRPr="007B63E5" w:rsidRDefault="00176074" w:rsidP="00176074">
            <w:pPr>
              <w:spacing w:after="16"/>
              <w:ind w:left="12"/>
              <w:rPr>
                <w:sz w:val="16"/>
                <w:szCs w:val="16"/>
              </w:rPr>
            </w:pPr>
            <w:r w:rsidRPr="007B63E5">
              <w:rPr>
                <w:sz w:val="16"/>
                <w:szCs w:val="16"/>
              </w:rPr>
              <w:t xml:space="preserve">Stokinzet op de oneffenheid.  </w:t>
            </w:r>
          </w:p>
          <w:p w14:paraId="0E3B3EDE" w14:textId="77777777" w:rsidR="00176074" w:rsidRPr="007B63E5" w:rsidRDefault="00176074" w:rsidP="00176074">
            <w:pPr>
              <w:spacing w:after="6"/>
              <w:ind w:left="12" w:right="807"/>
              <w:rPr>
                <w:sz w:val="16"/>
                <w:szCs w:val="16"/>
              </w:rPr>
            </w:pPr>
            <w:r w:rsidRPr="007B63E5">
              <w:rPr>
                <w:sz w:val="16"/>
                <w:szCs w:val="16"/>
              </w:rPr>
              <w:t xml:space="preserve">Kanten- en </w:t>
            </w:r>
            <w:proofErr w:type="spellStart"/>
            <w:r w:rsidRPr="007B63E5">
              <w:rPr>
                <w:sz w:val="16"/>
                <w:szCs w:val="16"/>
              </w:rPr>
              <w:t>belastingswissel</w:t>
            </w:r>
            <w:proofErr w:type="spellEnd"/>
            <w:r w:rsidRPr="007B63E5">
              <w:rPr>
                <w:sz w:val="16"/>
                <w:szCs w:val="16"/>
              </w:rPr>
              <w:t xml:space="preserve"> op de top van de oneffenheid met gebogen benen door het lichaam </w:t>
            </w:r>
            <w:proofErr w:type="spellStart"/>
            <w:r w:rsidRPr="007B63E5">
              <w:rPr>
                <w:sz w:val="16"/>
                <w:szCs w:val="16"/>
              </w:rPr>
              <w:t>dalwaarts</w:t>
            </w:r>
            <w:proofErr w:type="spellEnd"/>
            <w:r w:rsidRPr="007B63E5">
              <w:rPr>
                <w:sz w:val="16"/>
                <w:szCs w:val="16"/>
              </w:rPr>
              <w:t xml:space="preserve"> te kippen en de knieën </w:t>
            </w:r>
            <w:proofErr w:type="spellStart"/>
            <w:r w:rsidRPr="007B63E5">
              <w:rPr>
                <w:sz w:val="16"/>
                <w:szCs w:val="16"/>
              </w:rPr>
              <w:t>bochtinwaarts</w:t>
            </w:r>
            <w:proofErr w:type="spellEnd"/>
            <w:r w:rsidRPr="007B63E5">
              <w:rPr>
                <w:sz w:val="16"/>
                <w:szCs w:val="16"/>
              </w:rPr>
              <w:t xml:space="preserve"> te duwen, door de </w:t>
            </w:r>
            <w:proofErr w:type="spellStart"/>
            <w:r w:rsidRPr="007B63E5">
              <w:rPr>
                <w:sz w:val="16"/>
                <w:szCs w:val="16"/>
              </w:rPr>
              <w:t>hellingslijn</w:t>
            </w:r>
            <w:proofErr w:type="spellEnd"/>
            <w:r w:rsidRPr="007B63E5">
              <w:rPr>
                <w:sz w:val="16"/>
                <w:szCs w:val="16"/>
              </w:rPr>
              <w:t xml:space="preserve"> draaien </w:t>
            </w:r>
          </w:p>
          <w:p w14:paraId="11E794AE" w14:textId="77777777" w:rsidR="00176074" w:rsidRPr="007B63E5" w:rsidRDefault="00176074" w:rsidP="00176074">
            <w:pPr>
              <w:spacing w:after="6"/>
              <w:ind w:left="12" w:right="807"/>
              <w:rPr>
                <w:sz w:val="16"/>
                <w:szCs w:val="16"/>
              </w:rPr>
            </w:pPr>
            <w:r w:rsidRPr="007B63E5">
              <w:rPr>
                <w:sz w:val="16"/>
                <w:szCs w:val="16"/>
              </w:rPr>
              <w:t xml:space="preserve">De benen draaiend strekken bij het </w:t>
            </w:r>
            <w:proofErr w:type="spellStart"/>
            <w:r w:rsidRPr="007B63E5">
              <w:rPr>
                <w:sz w:val="16"/>
                <w:szCs w:val="16"/>
              </w:rPr>
              <w:t>afskiën</w:t>
            </w:r>
            <w:proofErr w:type="spellEnd"/>
            <w:r w:rsidRPr="007B63E5">
              <w:rPr>
                <w:sz w:val="16"/>
                <w:szCs w:val="16"/>
              </w:rPr>
              <w:t xml:space="preserve"> van de oneffenheid, met behoud van het dynamisch evenwicht, door een voorwaartse projectie van het zwaartepunt.</w:t>
            </w:r>
          </w:p>
          <w:p w14:paraId="7C3F9C5E" w14:textId="77777777" w:rsidR="00176074" w:rsidRPr="007B63E5" w:rsidRDefault="00176074" w:rsidP="00176074">
            <w:pPr>
              <w:spacing w:after="204"/>
              <w:ind w:left="12"/>
              <w:rPr>
                <w:sz w:val="16"/>
                <w:szCs w:val="16"/>
              </w:rPr>
            </w:pPr>
            <w:r w:rsidRPr="007B63E5">
              <w:rPr>
                <w:sz w:val="16"/>
                <w:szCs w:val="16"/>
              </w:rPr>
              <w:t xml:space="preserve">De oneffenheid wordt opgevangen door het buigen en strekken van de benen waardoor het bovenlichaam op dezelfde hoogte blijft. </w:t>
            </w:r>
          </w:p>
          <w:p w14:paraId="6DD4CAE8" w14:textId="77777777" w:rsidR="00B86F3B" w:rsidRPr="00AA7180" w:rsidRDefault="00B86F3B" w:rsidP="00B86F3B">
            <w:pPr>
              <w:rPr>
                <w:sz w:val="18"/>
                <w:szCs w:val="18"/>
              </w:rPr>
            </w:pPr>
          </w:p>
        </w:tc>
      </w:tr>
      <w:tr w:rsidR="00B86F3B" w:rsidRPr="00AA7180" w14:paraId="52B82387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1A877A3F" w14:textId="77777777" w:rsidR="00B86F3B" w:rsidRPr="00AA7180" w:rsidRDefault="00B86F3B" w:rsidP="00B86F3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Zegt het bewegingsverloop volledig en juist</w:t>
            </w:r>
          </w:p>
        </w:tc>
        <w:tc>
          <w:tcPr>
            <w:tcW w:w="973" w:type="dxa"/>
          </w:tcPr>
          <w:p w14:paraId="5A698592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1D36253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413E1CB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  <w:vMerge/>
          </w:tcPr>
          <w:p w14:paraId="06DFCC95" w14:textId="77777777" w:rsidR="00B86F3B" w:rsidRPr="00AA7180" w:rsidRDefault="00B86F3B" w:rsidP="00B86F3B">
            <w:pPr>
              <w:rPr>
                <w:sz w:val="18"/>
                <w:szCs w:val="18"/>
              </w:rPr>
            </w:pPr>
          </w:p>
        </w:tc>
      </w:tr>
      <w:tr w:rsidR="00B86F3B" w:rsidRPr="00AA7180" w14:paraId="652EB23A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7D37E31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Laat niets uitvoeren/toont niets dat leerlingen nog niet kunnen.</w:t>
            </w:r>
          </w:p>
        </w:tc>
        <w:tc>
          <w:tcPr>
            <w:tcW w:w="973" w:type="dxa"/>
          </w:tcPr>
          <w:p w14:paraId="641086AE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690BB56C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013BE5E0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  <w:vMerge/>
          </w:tcPr>
          <w:p w14:paraId="71EE7C97" w14:textId="77777777" w:rsidR="00B86F3B" w:rsidRPr="00AA7180" w:rsidRDefault="00B86F3B" w:rsidP="00B86F3B">
            <w:pPr>
              <w:rPr>
                <w:sz w:val="18"/>
                <w:szCs w:val="18"/>
              </w:rPr>
            </w:pPr>
          </w:p>
        </w:tc>
      </w:tr>
      <w:tr w:rsidR="00B86F3B" w:rsidRPr="00AA7180" w14:paraId="10E528F7" w14:textId="77777777" w:rsidTr="00CE1100">
        <w:trPr>
          <w:trHeight w:val="40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4CBC" w14:textId="77777777" w:rsidR="00B86F3B" w:rsidRPr="00AA7180" w:rsidRDefault="00B86F3B" w:rsidP="00B86F3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sz w:val="18"/>
                <w:szCs w:val="18"/>
              </w:rPr>
              <w:t>Opbouw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B730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A60C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ECA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  <w:vMerge/>
          </w:tcPr>
          <w:p w14:paraId="402CC743" w14:textId="77777777" w:rsidR="00B86F3B" w:rsidRPr="00AA7180" w:rsidRDefault="00B86F3B" w:rsidP="00B86F3B">
            <w:pPr>
              <w:rPr>
                <w:sz w:val="18"/>
                <w:szCs w:val="18"/>
              </w:rPr>
            </w:pPr>
          </w:p>
        </w:tc>
      </w:tr>
      <w:tr w:rsidR="00B86F3B" w:rsidRPr="00AA7180" w14:paraId="4BB5B6EB" w14:textId="77777777" w:rsidTr="00CE1100">
        <w:trPr>
          <w:trHeight w:val="40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341E" w14:textId="77777777" w:rsidR="00B86F3B" w:rsidRDefault="00B86F3B" w:rsidP="00B86F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Kennis beginsituatie-verdere verloop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391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16AC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81A0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  <w:vMerge/>
          </w:tcPr>
          <w:p w14:paraId="164AB95C" w14:textId="77777777" w:rsidR="00B86F3B" w:rsidRPr="00AA7180" w:rsidRDefault="00B86F3B" w:rsidP="00B86F3B">
            <w:pPr>
              <w:rPr>
                <w:sz w:val="18"/>
                <w:szCs w:val="18"/>
              </w:rPr>
            </w:pPr>
          </w:p>
        </w:tc>
      </w:tr>
      <w:tr w:rsidR="00086AE0" w:rsidRPr="00AA7180" w14:paraId="094062AE" w14:textId="77777777" w:rsidTr="00CE1100">
        <w:trPr>
          <w:trHeight w:val="330"/>
        </w:trPr>
        <w:tc>
          <w:tcPr>
            <w:tcW w:w="6123" w:type="dxa"/>
            <w:gridSpan w:val="4"/>
            <w:shd w:val="clear" w:color="auto" w:fill="F2F2F2" w:themeFill="background1" w:themeFillShade="F2"/>
          </w:tcPr>
          <w:p w14:paraId="15372D91" w14:textId="77777777" w:rsidR="00086AE0" w:rsidRPr="00CE31B1" w:rsidRDefault="00086AE0" w:rsidP="0099582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Demo’s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00DBBF23" w14:textId="77777777" w:rsidR="00086AE0" w:rsidRPr="00CE31B1" w:rsidRDefault="00086AE0" w:rsidP="00086A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B86F3B" w:rsidRPr="00AA7180" w14:paraId="2AD068FA" w14:textId="77777777" w:rsidTr="00CE1100">
        <w:trPr>
          <w:trHeight w:val="345"/>
        </w:trPr>
        <w:tc>
          <w:tcPr>
            <w:tcW w:w="2543" w:type="dxa"/>
            <w:vAlign w:val="center"/>
          </w:tcPr>
          <w:p w14:paraId="06167333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emonstratief geskied</w:t>
            </w:r>
          </w:p>
        </w:tc>
        <w:tc>
          <w:tcPr>
            <w:tcW w:w="973" w:type="dxa"/>
          </w:tcPr>
          <w:p w14:paraId="264E1D2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1DC1CE3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2F107F57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  <w:vMerge w:val="restart"/>
          </w:tcPr>
          <w:p w14:paraId="26F1F1A7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Beweging, snelheid, radius</w:t>
            </w:r>
          </w:p>
        </w:tc>
      </w:tr>
      <w:tr w:rsidR="00B86F3B" w:rsidRPr="00AA7180" w14:paraId="1CBAF8F6" w14:textId="77777777" w:rsidTr="00CE1100">
        <w:trPr>
          <w:trHeight w:val="285"/>
        </w:trPr>
        <w:tc>
          <w:tcPr>
            <w:tcW w:w="2543" w:type="dxa"/>
            <w:vAlign w:val="center"/>
          </w:tcPr>
          <w:p w14:paraId="1857FDBA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orrect uitgevoerd</w:t>
            </w:r>
          </w:p>
        </w:tc>
        <w:tc>
          <w:tcPr>
            <w:tcW w:w="973" w:type="dxa"/>
          </w:tcPr>
          <w:p w14:paraId="02AD7B90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5469FADF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00CA1E0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  <w:vMerge/>
          </w:tcPr>
          <w:p w14:paraId="64EE157B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86F3B" w:rsidRPr="00AA7180" w14:paraId="3085BCBA" w14:textId="77777777" w:rsidTr="00CE1100">
        <w:trPr>
          <w:trHeight w:val="285"/>
        </w:trPr>
        <w:tc>
          <w:tcPr>
            <w:tcW w:w="2543" w:type="dxa"/>
            <w:vAlign w:val="center"/>
          </w:tcPr>
          <w:p w14:paraId="4BEDBC2D" w14:textId="77777777" w:rsidR="00B86F3B" w:rsidRPr="00CE31B1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Zichtbaarheid</w:t>
            </w:r>
          </w:p>
        </w:tc>
        <w:tc>
          <w:tcPr>
            <w:tcW w:w="973" w:type="dxa"/>
          </w:tcPr>
          <w:p w14:paraId="7A58D6C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3D344E42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1AAB1C36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3165FC1D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Richting, symmetrie, plaats </w:t>
            </w:r>
          </w:p>
        </w:tc>
      </w:tr>
      <w:tr w:rsidR="00086AE0" w:rsidRPr="00AA7180" w14:paraId="66160F03" w14:textId="77777777" w:rsidTr="00CE1100">
        <w:trPr>
          <w:trHeight w:val="330"/>
        </w:trPr>
        <w:tc>
          <w:tcPr>
            <w:tcW w:w="6123" w:type="dxa"/>
            <w:gridSpan w:val="4"/>
            <w:shd w:val="clear" w:color="auto" w:fill="F2F2F2" w:themeFill="background1" w:themeFillShade="F2"/>
          </w:tcPr>
          <w:p w14:paraId="15A5FD65" w14:textId="77777777" w:rsidR="00086AE0" w:rsidRPr="00CE31B1" w:rsidRDefault="00086AE0" w:rsidP="0099582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Correcties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1BF6CCA8" w14:textId="77777777" w:rsidR="00086AE0" w:rsidRPr="00CE31B1" w:rsidRDefault="00086AE0" w:rsidP="00086A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B86F3B" w:rsidRPr="00AA7180" w14:paraId="09B1B718" w14:textId="77777777" w:rsidTr="00CE1100">
        <w:trPr>
          <w:trHeight w:val="285"/>
        </w:trPr>
        <w:tc>
          <w:tcPr>
            <w:tcW w:w="2543" w:type="dxa"/>
            <w:vAlign w:val="center"/>
          </w:tcPr>
          <w:p w14:paraId="774AD8F4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Fout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in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de beweging worden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opgemerkt en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benoemd</w:t>
            </w:r>
          </w:p>
        </w:tc>
        <w:tc>
          <w:tcPr>
            <w:tcW w:w="973" w:type="dxa"/>
          </w:tcPr>
          <w:p w14:paraId="0D71F3F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67A81C38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374F8EF9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022CBF40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Fout in beweging wordt benoemd, niet het gevolg van de fout</w:t>
            </w:r>
          </w:p>
        </w:tc>
      </w:tr>
      <w:tr w:rsidR="00B86F3B" w:rsidRPr="00AA7180" w14:paraId="6C5FE7BF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01C9DA15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Geeft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bij fout gepaste correctie</w:t>
            </w:r>
          </w:p>
        </w:tc>
        <w:tc>
          <w:tcPr>
            <w:tcW w:w="973" w:type="dxa"/>
          </w:tcPr>
          <w:p w14:paraId="37C0113D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5E6235E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78BA68E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22568603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86F3B" w:rsidRPr="00AA7180" w14:paraId="3B3B70AF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364A6F3E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Correctie toegespitst op doel oefening</w:t>
            </w:r>
          </w:p>
        </w:tc>
        <w:tc>
          <w:tcPr>
            <w:tcW w:w="973" w:type="dxa"/>
          </w:tcPr>
          <w:p w14:paraId="609A63E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1DF69E16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191B625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4A97C3B2" w14:textId="0D706305" w:rsidR="00B86F3B" w:rsidRPr="00CE31B1" w:rsidRDefault="00467C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Foutencorrectie met gepaste oefeningen</w:t>
            </w:r>
          </w:p>
        </w:tc>
      </w:tr>
      <w:tr w:rsidR="00B86F3B" w:rsidRPr="00AA7180" w14:paraId="28A97197" w14:textId="77777777" w:rsidTr="00CE1100">
        <w:trPr>
          <w:trHeight w:val="40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CE6D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A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fwisseling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182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0B1A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CA5A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6F33935E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 xml:space="preserve">Afwisseling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tussen individuele correcties en groepscorrecties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Afwisseling 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observatieplaats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, niet steeds dezelfde leerlingen</w:t>
            </w:r>
          </w:p>
        </w:tc>
      </w:tr>
      <w:tr w:rsidR="00B86F3B" w:rsidRPr="00AA7180" w14:paraId="470E1399" w14:textId="77777777" w:rsidTr="00CE1100">
        <w:trPr>
          <w:trHeight w:val="40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6BD3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Positief geformuleerde feedback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397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A24D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66A6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2E09BFC1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Fouten worden op een motiverende, niet afbrekende manier besproken. Ook aandacht voor wat wél lukt.</w:t>
            </w:r>
          </w:p>
        </w:tc>
      </w:tr>
      <w:tr w:rsidR="003639F3" w:rsidRPr="00AA7180" w14:paraId="4E995E94" w14:textId="77777777" w:rsidTr="00CE1100">
        <w:trPr>
          <w:trHeight w:val="330"/>
        </w:trPr>
        <w:tc>
          <w:tcPr>
            <w:tcW w:w="6123" w:type="dxa"/>
            <w:gridSpan w:val="4"/>
            <w:shd w:val="clear" w:color="auto" w:fill="F2F2F2" w:themeFill="background1" w:themeFillShade="F2"/>
          </w:tcPr>
          <w:p w14:paraId="0212AF2D" w14:textId="77777777" w:rsidR="003639F3" w:rsidRPr="00CE31B1" w:rsidRDefault="003639F3" w:rsidP="003639F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Leiding geven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21D6F59D" w14:textId="77777777" w:rsidR="003639F3" w:rsidRPr="00CE31B1" w:rsidRDefault="003639F3" w:rsidP="003639F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B86F3B" w:rsidRPr="00AA7180" w14:paraId="7CC4CCAC" w14:textId="77777777" w:rsidTr="00CE1100">
        <w:trPr>
          <w:trHeight w:val="285"/>
        </w:trPr>
        <w:tc>
          <w:tcPr>
            <w:tcW w:w="2543" w:type="dxa"/>
            <w:vAlign w:val="center"/>
          </w:tcPr>
          <w:p w14:paraId="6CCE3CBD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Neemt de leiding</w:t>
            </w:r>
          </w:p>
        </w:tc>
        <w:tc>
          <w:tcPr>
            <w:tcW w:w="973" w:type="dxa"/>
          </w:tcPr>
          <w:p w14:paraId="3EFD0AD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0C96587E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7ECD809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2CCAD7C8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Durft ingrijpen, staat er, neemt initiatief</w:t>
            </w:r>
          </w:p>
        </w:tc>
      </w:tr>
      <w:tr w:rsidR="00B86F3B" w:rsidRPr="00AA7180" w14:paraId="5D7FA5FF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24ECEB75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Geeft duidelijke instructies</w:t>
            </w:r>
          </w:p>
        </w:tc>
        <w:tc>
          <w:tcPr>
            <w:tcW w:w="973" w:type="dxa"/>
          </w:tcPr>
          <w:p w14:paraId="30119C7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2EACDE4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38D7D0C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4A709E8F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Waar verzamelen, starten, stoppen, oefeningen</w:t>
            </w:r>
          </w:p>
        </w:tc>
      </w:tr>
      <w:tr w:rsidR="00B86F3B" w:rsidRPr="00AA7180" w14:paraId="4C0310E8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050FFD82" w14:textId="77777777" w:rsidR="00B86F3B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Voor iedereen verstaanbaar</w:t>
            </w:r>
          </w:p>
        </w:tc>
        <w:tc>
          <w:tcPr>
            <w:tcW w:w="973" w:type="dxa"/>
          </w:tcPr>
          <w:p w14:paraId="517D1DD8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47EEDB7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3165F83D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2FF102BE" w14:textId="77777777" w:rsidR="00B86F3B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86F3B" w:rsidRPr="00AA7180" w14:paraId="305135F3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2CAC84FA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interactie met groep</w:t>
            </w:r>
          </w:p>
        </w:tc>
        <w:tc>
          <w:tcPr>
            <w:tcW w:w="973" w:type="dxa"/>
          </w:tcPr>
          <w:p w14:paraId="7176257D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5C890EDD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110C2834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1A6F064B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het groepsgebeuren en dynamiek, enthousiast</w:t>
            </w:r>
          </w:p>
        </w:tc>
      </w:tr>
      <w:tr w:rsidR="00B86F3B" w:rsidRPr="00AA7180" w14:paraId="39F30832" w14:textId="77777777" w:rsidTr="00CE1100">
        <w:trPr>
          <w:trHeight w:val="40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88CA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aandacht voor ieder individu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7B3C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C1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9F1F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31984746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welbevinden elke deelnemer</w:t>
            </w:r>
          </w:p>
        </w:tc>
      </w:tr>
    </w:tbl>
    <w:p w14:paraId="3B8E2FBF" w14:textId="77777777" w:rsidR="00086AE0" w:rsidRDefault="00086AE0" w:rsidP="00086AE0">
      <w:pPr>
        <w:rPr>
          <w:sz w:val="18"/>
          <w:szCs w:val="18"/>
        </w:rPr>
      </w:pPr>
    </w:p>
    <w:sectPr w:rsidR="00086AE0" w:rsidSect="00AA7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62054F"/>
    <w:multiLevelType w:val="hybridMultilevel"/>
    <w:tmpl w:val="70969216"/>
    <w:lvl w:ilvl="0" w:tplc="7FCC3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32"/>
    <w:rsid w:val="0002574E"/>
    <w:rsid w:val="00086AE0"/>
    <w:rsid w:val="000C27F8"/>
    <w:rsid w:val="000D0D53"/>
    <w:rsid w:val="00176074"/>
    <w:rsid w:val="001D114A"/>
    <w:rsid w:val="002149A1"/>
    <w:rsid w:val="00235FB1"/>
    <w:rsid w:val="002814A2"/>
    <w:rsid w:val="003447D4"/>
    <w:rsid w:val="003639F3"/>
    <w:rsid w:val="00370FF3"/>
    <w:rsid w:val="003A567E"/>
    <w:rsid w:val="003B400C"/>
    <w:rsid w:val="003E220A"/>
    <w:rsid w:val="003E3FB5"/>
    <w:rsid w:val="00443DC7"/>
    <w:rsid w:val="00463A23"/>
    <w:rsid w:val="00467C3B"/>
    <w:rsid w:val="004C1CEA"/>
    <w:rsid w:val="0050298D"/>
    <w:rsid w:val="005213D4"/>
    <w:rsid w:val="005833F5"/>
    <w:rsid w:val="00583A45"/>
    <w:rsid w:val="0064279A"/>
    <w:rsid w:val="00661152"/>
    <w:rsid w:val="00663F44"/>
    <w:rsid w:val="007200ED"/>
    <w:rsid w:val="0083371C"/>
    <w:rsid w:val="00844A81"/>
    <w:rsid w:val="008B5FAB"/>
    <w:rsid w:val="008C3BF4"/>
    <w:rsid w:val="008D432F"/>
    <w:rsid w:val="00947E13"/>
    <w:rsid w:val="009577D3"/>
    <w:rsid w:val="009F1D8A"/>
    <w:rsid w:val="009F479E"/>
    <w:rsid w:val="00A13BB7"/>
    <w:rsid w:val="00A26ABA"/>
    <w:rsid w:val="00AA7180"/>
    <w:rsid w:val="00B6750F"/>
    <w:rsid w:val="00B86F3B"/>
    <w:rsid w:val="00BD26A0"/>
    <w:rsid w:val="00C70BCF"/>
    <w:rsid w:val="00CB5501"/>
    <w:rsid w:val="00CE1100"/>
    <w:rsid w:val="00CE31B1"/>
    <w:rsid w:val="00CF3568"/>
    <w:rsid w:val="00D51A96"/>
    <w:rsid w:val="00E45C0C"/>
    <w:rsid w:val="00E47832"/>
    <w:rsid w:val="00E760F8"/>
    <w:rsid w:val="00E917E0"/>
    <w:rsid w:val="00F2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C862"/>
  <w15:chartTrackingRefBased/>
  <w15:docId w15:val="{A1453D4A-34D0-44D6-8CC6-DACFAA1F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1D8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6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7C3B"/>
    <w:rPr>
      <w:rFonts w:ascii="Segoe UI" w:hAnsi="Segoe UI" w:cs="Segoe UI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8acdd0-f213-42fb-9ef9-b339d9782f2b" xsi:nil="true"/>
    <lcf76f155ced4ddcb4097134ff3c332f xmlns="17136881-c7be-4326-b707-2c102798e5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874665E9AB246B89F92A75F6672E4" ma:contentTypeVersion="15" ma:contentTypeDescription="Create a new document." ma:contentTypeScope="" ma:versionID="d978c16583ac1f119eb212c434d1e484">
  <xsd:schema xmlns:xsd="http://www.w3.org/2001/XMLSchema" xmlns:xs="http://www.w3.org/2001/XMLSchema" xmlns:p="http://schemas.microsoft.com/office/2006/metadata/properties" xmlns:ns2="17136881-c7be-4326-b707-2c102798e581" xmlns:ns3="be8acdd0-f213-42fb-9ef9-b339d9782f2b" targetNamespace="http://schemas.microsoft.com/office/2006/metadata/properties" ma:root="true" ma:fieldsID="fc2481684a1e932ea9c6466a6d0d87da" ns2:_="" ns3:_="">
    <xsd:import namespace="17136881-c7be-4326-b707-2c102798e581"/>
    <xsd:import namespace="be8acdd0-f213-42fb-9ef9-b339d9782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36881-c7be-4326-b707-2c102798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4e110a-2f5d-4cd0-a215-9d3ef0b0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cdd0-f213-42fb-9ef9-b339d9782f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7c66a24-4ea1-4b85-a060-113915b40cbc}" ma:internalName="TaxCatchAll" ma:showField="CatchAllData" ma:web="be8acdd0-f213-42fb-9ef9-b339d9782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801CC-889C-4AA4-A33A-5C0C1F4A10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96A5D-7DAA-4726-8653-41CBB86E4EB4}">
  <ds:schemaRefs>
    <ds:schemaRef ds:uri="http://www.w3.org/XML/1998/namespace"/>
    <ds:schemaRef ds:uri="http://purl.org/dc/terms/"/>
    <ds:schemaRef ds:uri="58475469-04ec-4186-8df5-813df360940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C5A5F3-4AE8-4062-A95B-3BB3C84453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a.vanschoubroeck</dc:creator>
  <cp:keywords/>
  <dc:description/>
  <cp:lastModifiedBy>wilfried das</cp:lastModifiedBy>
  <cp:revision>2</cp:revision>
  <cp:lastPrinted>2019-03-22T19:37:00Z</cp:lastPrinted>
  <dcterms:created xsi:type="dcterms:W3CDTF">2020-09-14T10:42:00Z</dcterms:created>
  <dcterms:modified xsi:type="dcterms:W3CDTF">2020-09-14T10:42:00Z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0x010100964874665E9AB246B89F92A75F6672E4</vt:lpwstr>
  </property>
</Properties>
</file>